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2512246043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陈九龙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四川省西充县多扶镇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304600373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C75EF1"/>
    <w:rsid w:val="23FC2999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2026-01-12T06:59:13Z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517DE556E957468BBB15F8DFA9F6421A</vt:lpwstr>
  </property>
</Properties>
</file>