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第44032404229516号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肖昌生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江西省赣州市赣县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</w:t>
      </w:r>
      <w:bookmarkStart w:id="0" w:name="_GoBack"/>
      <w:bookmarkEnd w:id="0"/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440304194651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319" w:leftChars="152" w:right="0" w:firstLine="316" w:firstLineChars="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2024年04月11日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07251A70"/>
    <w:rsid w:val="0C215158"/>
    <w:rsid w:val="350922F7"/>
    <w:rsid w:val="476E6301"/>
    <w:rsid w:val="5C807FB7"/>
    <w:rsid w:val="6A4E6F61"/>
    <w:rsid w:val="6E27690E"/>
    <w:rsid w:val="731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2024-04-17T01:43:53Z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BBAE58527E0B49BC81487FF4D0ED863B</vt:lpwstr>
  </property>
</Properties>
</file>