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第44032404229505号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李燕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广西北流市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440306953414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319" w:leftChars="152" w:right="0" w:firstLine="316" w:firstLineChars="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2024年04月11日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07251A70"/>
    <w:rsid w:val="350922F7"/>
    <w:rsid w:val="476E6301"/>
    <w:rsid w:val="582B61E8"/>
    <w:rsid w:val="5C807FB7"/>
    <w:rsid w:val="6A4E6F61"/>
    <w:rsid w:val="6E27690E"/>
    <w:rsid w:val="731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2024-04-18T07:13:28Z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CE25B79CE0CB4CA2A18EB5BDA39EA696</vt:lpwstr>
  </property>
</Properties>
</file>