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广东省深圳市公安局交通警察支队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注销机动车驾驶许可决定书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rFonts w:hint="eastAsia" w:ascii="方正小标宋简体" w:hAnsi="宋体" w:eastAsia="方正小标宋简体" w:cs="AllAndNone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AllAndNone"/>
          <w:kern w:val="0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/>
        <w:ind w:left="0" w:right="0"/>
        <w:jc w:val="right"/>
        <w:rPr>
          <w:rFonts w:hint="eastAsia" w:ascii="仿宋_GB2312" w:hAnsi="宋体" w:eastAsia="仿宋_GB2312" w:cs="Times New Roman"/>
          <w:kern w:val="2"/>
          <w:sz w:val="28"/>
          <w:szCs w:val="28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编号：</w:t>
      </w: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>〔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2023</w:t>
      </w: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>〕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第44032301235651号</w:t>
      </w: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被注销人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刘剑辉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住址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 w:bidi="ar"/>
        </w:rPr>
        <w:t xml:space="preserve">     湖北省钟祥市旧口镇 </w:t>
      </w:r>
      <w:r>
        <w:rPr>
          <w:rFonts w:hint="eastAsia" w:ascii="仿宋_GB2312" w:hAnsi="宋体" w:eastAsia="仿宋_GB2312" w:cs="宋体"/>
          <w:kern w:val="0"/>
          <w:sz w:val="24"/>
          <w:szCs w:val="24"/>
          <w:u w:val="single"/>
          <w:lang w:val="en-US" w:eastAsia="zh-CN" w:bidi="ar"/>
        </w:rPr>
        <w:t xml:space="preserve">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 xml:space="preserve">             </w:t>
      </w:r>
    </w:p>
    <w:p>
      <w:pPr>
        <w:rPr>
          <w:rFonts w:hint="default" w:ascii="仿宋" w:hAnsi="仿宋" w:eastAsia="仿宋" w:cs="仿宋"/>
          <w:kern w:val="2"/>
          <w:sz w:val="22"/>
          <w:szCs w:val="22"/>
          <w:bdr w:val="single" w:sz="4" w:space="0"/>
          <w:lang w:val="en-US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机动车驾驶证号</w:t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4"/>
          <w:lang w:val="en-US" w:eastAsia="zh-CN" w:bidi="ar-SA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,4)</w:instrText>
      </w:r>
      <w:r>
        <w:rPr>
          <w:rFonts w:ascii="仿宋" w:hAnsi="仿宋" w:eastAsia="仿宋" w:cs="仿宋"/>
          <w:sz w:val="22"/>
        </w:rPr>
        <w:fldChar w:fldCharType="end"/>
      </w:r>
      <w:r>
        <w:fldChar w:fldCharType="begin"/>
      </w:r>
      <w:r>
        <w:instrText xml:space="preserve"> EQ \o\ac(</w:instrText>
      </w:r>
      <w:r>
        <w:rPr>
          <w:rFonts w:hint="eastAsia" w:asciiTheme="minorHAnsi" w:hAnsiTheme="minorHAnsi" w:eastAsiaTheme="minorEastAsia" w:cstheme="minorBidi"/>
          <w:kern w:val="2"/>
          <w:position w:val="-4"/>
          <w:sz w:val="31"/>
          <w:szCs w:val="24"/>
          <w:lang w:val="en-US" w:eastAsia="zh-CN" w:bidi="ar-SA"/>
        </w:rPr>
        <w:instrText xml:space="preserve">□</w:instrText>
      </w:r>
      <w:r>
        <w:instrText xml:space="preserve">,2)</w:instrText>
      </w:r>
      <w:r>
        <w:fldChar w:fldCharType="end"/>
      </w:r>
      <w:r>
        <w:fldChar w:fldCharType="begin"/>
      </w:r>
      <w:r>
        <w:instrText xml:space="preserve"> EQ \o\ac(</w:instrText>
      </w:r>
      <w:r>
        <w:rPr>
          <w:rFonts w:hint="eastAsia" w:asciiTheme="minorHAnsi" w:hAnsiTheme="minorHAnsi" w:eastAsiaTheme="minorEastAsia" w:cstheme="minorBidi"/>
          <w:kern w:val="2"/>
          <w:position w:val="-4"/>
          <w:sz w:val="31"/>
          <w:szCs w:val="24"/>
          <w:lang w:val="en-US" w:eastAsia="zh-CN" w:bidi="ar-SA"/>
        </w:rPr>
        <w:instrText xml:space="preserve">□</w:instrText>
      </w:r>
      <w:r>
        <w:instrText xml:space="preserve">,0)</w:instrText>
      </w:r>
      <w:r>
        <w:fldChar w:fldCharType="end"/>
      </w:r>
      <w:r>
        <w:fldChar w:fldCharType="begin"/>
      </w:r>
      <w:r>
        <w:instrText xml:space="preserve"> EQ \o\ac(</w:instrText>
      </w:r>
      <w:r>
        <w:rPr>
          <w:rFonts w:hint="eastAsia" w:asciiTheme="minorHAnsi" w:hAnsiTheme="minorHAnsi" w:eastAsiaTheme="minorEastAsia" w:cstheme="minorBidi"/>
          <w:kern w:val="2"/>
          <w:position w:val="-4"/>
          <w:sz w:val="31"/>
          <w:szCs w:val="24"/>
          <w:lang w:val="en-US" w:eastAsia="zh-CN" w:bidi="ar-SA"/>
        </w:rPr>
        <w:instrText xml:space="preserve">□</w:instrText>
      </w:r>
      <w:r>
        <w:instrText xml:space="preserve">,8)</w:instrText>
      </w:r>
      <w:r>
        <w:fldChar w:fldCharType="end"/>
      </w:r>
      <w:r>
        <w:fldChar w:fldCharType="begin"/>
      </w:r>
      <w:r>
        <w:instrText xml:space="preserve"> EQ \o\ac(</w:instrText>
      </w:r>
      <w:r>
        <w:rPr>
          <w:rFonts w:hint="eastAsia" w:asciiTheme="minorHAnsi" w:hAnsiTheme="minorHAnsi" w:eastAsiaTheme="minorEastAsia" w:cstheme="minorBidi"/>
          <w:kern w:val="2"/>
          <w:position w:val="-4"/>
          <w:sz w:val="31"/>
          <w:szCs w:val="24"/>
          <w:lang w:val="en-US" w:eastAsia="zh-CN" w:bidi="ar-SA"/>
        </w:rPr>
        <w:instrText xml:space="preserve">□</w:instrText>
      </w:r>
      <w:r>
        <w:instrText xml:space="preserve">,8)</w:instrText>
      </w:r>
      <w:r>
        <w:fldChar w:fldCharType="end"/>
      </w:r>
      <w:r>
        <w:fldChar w:fldCharType="begin"/>
      </w:r>
      <w:r>
        <w:instrText xml:space="preserve"> EQ \o\ac(</w:instrText>
      </w:r>
      <w:r>
        <w:rPr>
          <w:rFonts w:hint="eastAsia" w:asciiTheme="minorHAnsi" w:hAnsiTheme="minorHAnsi" w:eastAsiaTheme="minorEastAsia" w:cstheme="minorBidi"/>
          <w:kern w:val="2"/>
          <w:position w:val="-4"/>
          <w:sz w:val="31"/>
          <w:szCs w:val="24"/>
          <w:lang w:val="en-US" w:eastAsia="zh-CN" w:bidi="ar-SA"/>
        </w:rPr>
        <w:instrText xml:space="preserve">□</w:instrText>
      </w:r>
      <w:r>
        <w:instrText xml:space="preserve">,1)</w:instrText>
      </w:r>
      <w: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4"/>
          <w:lang w:val="en-US" w:eastAsia="zh-CN" w:bidi="ar-SA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,5)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4"/>
          <w:lang w:val="en-US" w:eastAsia="zh-CN" w:bidi="ar-SA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,7)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4"/>
          <w:lang w:val="en-US" w:eastAsia="zh-CN" w:bidi="ar-SA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,3)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4"/>
          <w:lang w:val="en-US" w:eastAsia="zh-CN" w:bidi="ar-SA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,9)</w:instrText>
      </w:r>
      <w:r>
        <w:rPr>
          <w:rFonts w:ascii="仿宋" w:hAnsi="仿宋" w:eastAsia="仿宋" w:cs="仿宋"/>
          <w:sz w:val="22"/>
        </w:rPr>
        <w:fldChar w:fldCharType="end"/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0"/>
        <w:jc w:val="left"/>
        <w:rPr>
          <w:rFonts w:hint="eastAsia" w:ascii="宋体" w:hAnsi="Calibri" w:eastAsia="宋体" w:cs="AllAndNone"/>
          <w:kern w:val="0"/>
          <w:sz w:val="32"/>
          <w:szCs w:val="32"/>
          <w:u w:val="single"/>
        </w:rPr>
      </w:pPr>
      <w:r>
        <w:rPr>
          <w:rFonts w:hint="eastAsia" w:ascii="仿宋_GB2312" w:hAnsi="Calibri" w:eastAsia="仿宋_GB2312" w:cs="仿宋_GB2312"/>
          <w:spacing w:val="-8"/>
          <w:kern w:val="2"/>
          <w:sz w:val="32"/>
          <w:szCs w:val="32"/>
          <w:lang w:val="en-US" w:eastAsia="zh-CN" w:bidi="ar"/>
        </w:rPr>
        <w:t>机动车驾驶证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档案编号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440306140754            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发证机关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广东省深圳市公安局交通警察支队        </w:t>
      </w:r>
      <w:r>
        <w:rPr>
          <w:rFonts w:hint="eastAsia" w:ascii="宋体" w:hAnsi="宋体" w:eastAsia="宋体" w:cs="宋体"/>
          <w:kern w:val="0"/>
          <w:sz w:val="32"/>
          <w:szCs w:val="32"/>
          <w:u w:val="single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36" w:firstLineChars="199"/>
        <w:jc w:val="both"/>
        <w:rPr>
          <w:rFonts w:hint="eastAsia" w:ascii="仿宋_GB2312" w:hAnsi="宋体" w:eastAsia="仿宋_GB2312" w:cs="Times New Roman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因你具有《机动车驾驶证申领和使用规定》第七十九条第一款第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>六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项规定的情形，现决定注销你的机动车驾驶许可。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141" w:leftChars="67" w:right="0" w:firstLine="480" w:firstLineChars="15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如不服本决定，可以在收到本决定书之日起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>60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日内向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Calibri" w:hAnsi="Calibri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u w:val="single"/>
          <w:lang w:val="en-US" w:eastAsia="zh-CN" w:bidi="ar"/>
        </w:rPr>
        <w:t>深圳市人民政府行政复议办公室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申请行政复议，或者在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6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个月内依法向</w:t>
      </w:r>
      <w:r>
        <w:rPr>
          <w:rFonts w:hint="eastAsia" w:ascii="Calibri" w:hAnsi="Calibri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u w:val="single"/>
          <w:lang w:val="en-US" w:eastAsia="zh-CN" w:bidi="ar"/>
        </w:rPr>
        <w:t>深圳市盐田区人民法院</w:t>
      </w:r>
      <w:r>
        <w:rPr>
          <w:rFonts w:hint="eastAsia" w:ascii="Calibri" w:hAnsi="Calibri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提起行政诉讼。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default" w:ascii="Calibri" w:hAnsi="Calibri" w:eastAsia="宋体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Calibri" w:hAnsi="Calibri" w:eastAsia="宋体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default" w:ascii="Calibri" w:hAnsi="Calibri" w:eastAsia="宋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right"/>
        <w:rPr>
          <w:rFonts w:hint="default" w:ascii="Calibri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（公安机关交通管理部门盖章）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 w:line="500" w:lineRule="exact"/>
        <w:ind w:left="0" w:right="0" w:firstLine="555"/>
        <w:jc w:val="center"/>
        <w:rPr>
          <w:rFonts w:hint="eastAsia"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        2023年01月09日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32"/>
          <w:szCs w:val="32"/>
        </w:rPr>
      </w:pPr>
      <w:r>
        <w:rPr>
          <w:rFonts w:hint="default" w:ascii="Calibri" w:hAnsi="Calibri" w:eastAsia="宋体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Times New Roman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被注销人（或代理人）签名：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"/>
        </w:rPr>
        <w:t xml:space="preserve">              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年    月   日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80" w:lineRule="exact"/>
        <w:ind w:left="0" w:right="0"/>
        <w:jc w:val="both"/>
        <w:rPr>
          <w:rFonts w:hint="default" w:ascii="Calibri" w:hAnsi="Calibri" w:eastAsia="仿宋_GB2312" w:cs="Times New Roman"/>
          <w:kern w:val="2"/>
          <w:sz w:val="24"/>
          <w:szCs w:val="24"/>
        </w:rPr>
      </w:pPr>
      <w:r>
        <w:rPr>
          <w:rFonts w:hint="eastAsia" w:ascii="仿宋_GB2312" w:hAnsi="Calibri" w:eastAsia="仿宋_GB2312" w:cs="仿宋_GB2312"/>
          <w:kern w:val="2"/>
          <w:sz w:val="24"/>
          <w:szCs w:val="24"/>
          <w:lang w:val="en-US" w:eastAsia="zh-CN" w:bidi="ar"/>
        </w:rPr>
        <w:t>（本决定书一式两份，一份交被注销人，一份由被注销人签名后留存两年。）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AllAndNone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llAnd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68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2023-01-29T01:13:21Z</dcterms:created>
  <dc:creator>Administrator</dc:creator>
  <cp:lastModifiedBy>jjzdcgcksk</cp:lastModifiedBy>
  <dcterms:modified xsi:type="dcterms:W3CDTF">2023-01-29T01:21:09Z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C44876B033F744ADA668D8CD84EE4EC3</vt:lpwstr>
  </property>
</Properties>
</file>